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77" w:rsidRDefault="00C17877" w:rsidP="00C17877">
      <w:pPr>
        <w:pStyle w:val="Heading2"/>
        <w:bidi/>
      </w:pPr>
      <w:bookmarkStart w:id="0" w:name="_GoBack"/>
      <w:r>
        <w:rPr>
          <w:rtl/>
        </w:rPr>
        <w:t>دستگاه چاپ بنر</w:t>
      </w:r>
    </w:p>
    <w:p w:rsidR="00C17877" w:rsidRDefault="00C17877" w:rsidP="00C17877">
      <w:pPr>
        <w:pStyle w:val="NormalWeb"/>
        <w:bidi/>
      </w:pPr>
      <w:r>
        <w:rPr>
          <w:rtl/>
        </w:rPr>
        <w:t>امروزه در شهرهای بسیاری در ایران صنعت چاپ و به ویژه دستگاه چاپ بنر رونق یافته است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چاپخانه های بسیاری در شهر های مختلف ایران در زمینه چاپ بنر فعالیت می کنند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مجموعه سیمای شهر تاکنون با شهر های زیادی در این زمینه همکاری کرده است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این مجموعه به چاپخانه های بسیاری در شهر های اهواز، اندیمشک، دزفول، آبادان، ساری، بابل، قائم شهر، تهران، قم ، مشهد، اصفهان و .... مشاوره داده است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دستگاه های چاپ بسیاری را برای این شهرها ارسال نموده است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چاپخانه هایی که با دستگاه چاپ بنر کار می کنند به دلیل سرعت چاپ و کیفیت چاپ بالا مشتری های بسیاری دارند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مجموعه سیمای شهر یکی از عرضه کنندگان دستگاه چاپ بنر است</w:t>
      </w:r>
      <w:r>
        <w:t>.</w:t>
      </w:r>
    </w:p>
    <w:p w:rsidR="00C17877" w:rsidRDefault="00C17877" w:rsidP="00C17877">
      <w:pPr>
        <w:pStyle w:val="Heading2"/>
        <w:bidi/>
      </w:pPr>
      <w:r>
        <w:rPr>
          <w:rtl/>
        </w:rPr>
        <w:t>دستگاه چاپ بنر</w:t>
      </w:r>
    </w:p>
    <w:p w:rsidR="00C17877" w:rsidRDefault="00C17877" w:rsidP="00C17877">
      <w:pPr>
        <w:pStyle w:val="Heading3"/>
        <w:bidi/>
      </w:pPr>
      <w:hyperlink r:id="rId5" w:history="1">
        <w:r>
          <w:rPr>
            <w:rStyle w:val="Hyperlink"/>
            <w:sz w:val="24"/>
            <w:szCs w:val="24"/>
            <w:rtl/>
          </w:rPr>
          <w:t>فروش دستگاه چاپ بنر</w:t>
        </w:r>
      </w:hyperlink>
    </w:p>
    <w:p w:rsidR="00C17877" w:rsidRDefault="00C17877" w:rsidP="00C17877">
      <w:pPr>
        <w:pStyle w:val="Heading3"/>
        <w:bidi/>
      </w:pPr>
      <w:hyperlink r:id="rId6" w:history="1">
        <w:r>
          <w:rPr>
            <w:rStyle w:val="Hyperlink"/>
            <w:rtl/>
          </w:rPr>
          <w:t>خدمات دستگاه چاپ بنر</w:t>
        </w:r>
      </w:hyperlink>
    </w:p>
    <w:p w:rsidR="00C17877" w:rsidRDefault="00C17877" w:rsidP="00C17877">
      <w:pPr>
        <w:pStyle w:val="Heading3"/>
        <w:bidi/>
      </w:pPr>
      <w:hyperlink r:id="rId7" w:history="1">
        <w:r>
          <w:rPr>
            <w:rStyle w:val="Hyperlink"/>
            <w:rtl/>
          </w:rPr>
          <w:t>نصب دستگاه چاپ بنر</w:t>
        </w:r>
      </w:hyperlink>
    </w:p>
    <w:p w:rsidR="00C17877" w:rsidRDefault="00C17877" w:rsidP="00C17877">
      <w:pPr>
        <w:pStyle w:val="NormalWeb"/>
        <w:bidi/>
      </w:pPr>
      <w:r>
        <w:rPr>
          <w:rtl/>
        </w:rPr>
        <w:t>سیمای شهر با توجه به نوع کار و فعالیت خریدار، با ارائه مشاوره های دقیق، خرید دستگاه بنر را ساده کرده است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این مجموعه تاکنون از شهر های نام برده شده مشتریان بسیاری داشته است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ارائه انواع مختلف دستگاه بنر و تنوع عملکرد هر کدام از آن ها کار را آسان نموده است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سیمای شهر با توجه به شرایط آب و هوایی هر منطقه و زمینه فعالیت و حجم کاری و ... دستگاه مناسبی به خریدار پیشنهاد می دهد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هنگامی که دستگاه چاپ قدرتمند انتخاب شود کیفیت و سرعت را به صورت همزمان در اختیار مجموعه قرار می دهد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خریداران به راحتی می توانند مشکلات پیش رو در زمینه کمبود وقت و کم بودن کیفیت را جبران کنند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پس از مشاوره های لازم با متخصصین سیمای شهر و انتخاب دستگاه، مجموعه سیمای شهر دستگاه را به همراه متخصصین و نیروهای فنی به سمت شهر مورد نظر روانه می کنند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نصب دستگاه باید توسط نیروی فنی و با تجربه انجام گیرد در غیر این صورت مشکلات فراوانی ایجاد خواهد شد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پس از نصب کامل دستگاه چاپ بنر باید آموزش های لازم به اپراتور مربوطه داده شود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lastRenderedPageBreak/>
        <w:t>این آموزش ها بسیار ساده هستند و در صورتی که اپراتور دستگاه تجربه کافی در این زمینه داشته باشد به راحتی این کار صورت خواهد گرفت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خریداران دستگاه بنر از مجموعه سیمای شهر رضایت کامل دارند</w:t>
      </w:r>
      <w:r>
        <w:t>.</w:t>
      </w:r>
    </w:p>
    <w:p w:rsidR="00C17877" w:rsidRDefault="00C17877" w:rsidP="00C17877">
      <w:pPr>
        <w:pStyle w:val="Heading3"/>
        <w:bidi/>
      </w:pPr>
      <w:r>
        <w:rPr>
          <w:rtl/>
        </w:rPr>
        <w:t>مشتریان دستگاه چاپ بنر</w:t>
      </w:r>
    </w:p>
    <w:p w:rsidR="00C17877" w:rsidRDefault="00C17877" w:rsidP="00C17877">
      <w:pPr>
        <w:pStyle w:val="Heading4"/>
        <w:keepNext w:val="0"/>
        <w:keepLines w:val="0"/>
        <w:numPr>
          <w:ilvl w:val="0"/>
          <w:numId w:val="6"/>
        </w:numPr>
        <w:bidi/>
        <w:spacing w:before="100" w:beforeAutospacing="1" w:after="100" w:afterAutospacing="1" w:line="240" w:lineRule="auto"/>
      </w:pPr>
      <w:hyperlink r:id="rId8" w:history="1">
        <w:r>
          <w:rPr>
            <w:rStyle w:val="Hyperlink"/>
            <w:rtl/>
          </w:rPr>
          <w:t>گزارش نصب دستگاه بنر برای مجتمع خانه چاپ بم</w:t>
        </w:r>
      </w:hyperlink>
    </w:p>
    <w:p w:rsidR="00C17877" w:rsidRDefault="00C17877" w:rsidP="00C17877">
      <w:pPr>
        <w:pStyle w:val="Heading4"/>
        <w:keepNext w:val="0"/>
        <w:keepLines w:val="0"/>
        <w:numPr>
          <w:ilvl w:val="0"/>
          <w:numId w:val="6"/>
        </w:numPr>
        <w:bidi/>
        <w:spacing w:before="100" w:beforeAutospacing="1" w:after="100" w:afterAutospacing="1" w:line="240" w:lineRule="auto"/>
      </w:pPr>
      <w:hyperlink r:id="rId9" w:history="1">
        <w:r>
          <w:rPr>
            <w:rStyle w:val="Hyperlink"/>
            <w:rtl/>
          </w:rPr>
          <w:t>گزارش نصب دستگاه چاپ در شهر زیبای اردبیل</w:t>
        </w:r>
      </w:hyperlink>
    </w:p>
    <w:p w:rsidR="00C17877" w:rsidRDefault="00C17877" w:rsidP="00C17877">
      <w:pPr>
        <w:pStyle w:val="Heading4"/>
        <w:keepNext w:val="0"/>
        <w:keepLines w:val="0"/>
        <w:numPr>
          <w:ilvl w:val="0"/>
          <w:numId w:val="6"/>
        </w:numPr>
        <w:bidi/>
        <w:spacing w:before="100" w:beforeAutospacing="1" w:after="100" w:afterAutospacing="1" w:line="240" w:lineRule="auto"/>
      </w:pPr>
      <w:hyperlink r:id="rId10" w:history="1">
        <w:r>
          <w:rPr>
            <w:rStyle w:val="Hyperlink"/>
            <w:rtl/>
          </w:rPr>
          <w:t>گزارش نصب دستگاه چاپ بنر برای چاپ ثامن در شهر دزفول</w:t>
        </w:r>
      </w:hyperlink>
    </w:p>
    <w:p w:rsidR="00C17877" w:rsidRDefault="00C17877" w:rsidP="00C17877">
      <w:pPr>
        <w:pStyle w:val="Heading4"/>
        <w:keepNext w:val="0"/>
        <w:keepLines w:val="0"/>
        <w:numPr>
          <w:ilvl w:val="0"/>
          <w:numId w:val="6"/>
        </w:numPr>
        <w:bidi/>
        <w:spacing w:before="100" w:beforeAutospacing="1" w:after="100" w:afterAutospacing="1" w:line="240" w:lineRule="auto"/>
      </w:pPr>
      <w:hyperlink r:id="rId11" w:history="1">
        <w:r>
          <w:rPr>
            <w:rStyle w:val="Hyperlink"/>
            <w:rtl/>
          </w:rPr>
          <w:t>دستگاه چاپ بنر در لردگان استان چهارمحال و بختیاری – آقای حسنی</w:t>
        </w:r>
      </w:hyperlink>
    </w:p>
    <w:p w:rsidR="00C17877" w:rsidRDefault="00C17877" w:rsidP="00C17877">
      <w:pPr>
        <w:pStyle w:val="NormalWeb"/>
        <w:bidi/>
      </w:pPr>
      <w:r>
        <w:rPr>
          <w:rtl/>
        </w:rPr>
        <w:t xml:space="preserve">تاکنون سیمای شهر سفارش بسیاری از </w:t>
      </w:r>
      <w:hyperlink r:id="rId12" w:history="1">
        <w:r>
          <w:rPr>
            <w:rStyle w:val="Hyperlink"/>
            <w:rtl/>
          </w:rPr>
          <w:t>دستگاه چاپ کونیکا سری</w:t>
        </w:r>
        <w:r>
          <w:rPr>
            <w:rStyle w:val="Hyperlink"/>
          </w:rPr>
          <w:t xml:space="preserve"> Z</w:t>
        </w:r>
      </w:hyperlink>
      <w:r>
        <w:t xml:space="preserve"> </w:t>
      </w:r>
      <w:r>
        <w:rPr>
          <w:rtl/>
        </w:rPr>
        <w:t>داشته است</w:t>
      </w:r>
      <w:r>
        <w:t>.</w:t>
      </w:r>
    </w:p>
    <w:p w:rsidR="00C17877" w:rsidRDefault="00C17877" w:rsidP="00C17877">
      <w:pPr>
        <w:pStyle w:val="NormalWeb"/>
        <w:bidi/>
      </w:pPr>
      <w:hyperlink r:id="rId13" w:history="1">
        <w:r>
          <w:rPr>
            <w:rStyle w:val="Hyperlink"/>
            <w:rtl/>
          </w:rPr>
          <w:t>دستگاه بنر کونیکا سری</w:t>
        </w:r>
        <w:r>
          <w:rPr>
            <w:rStyle w:val="Hyperlink"/>
          </w:rPr>
          <w:t xml:space="preserve"> Z</w:t>
        </w:r>
      </w:hyperlink>
      <w:r>
        <w:t> </w:t>
      </w:r>
      <w:r>
        <w:rPr>
          <w:rtl/>
        </w:rPr>
        <w:t>کیفیت و سرعت را تواما دارد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سیمای شهر با داشتن بخش سرویس و خدمات پس از فروش و استفاده از فن آوری های نوین برای پیشبرد اهداف خود که همواره بالا بردن رضایت مشتریان خود بوده قدم بر می دارد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برای خرید دستگاه چاپ و یا درخواست مشاوره رایگان کافی است فرم دریافت سفارش را دریافت کرده و آن را ارسال نمایید</w:t>
      </w:r>
      <w:r>
        <w:t>.</w:t>
      </w:r>
    </w:p>
    <w:p w:rsidR="00C17877" w:rsidRDefault="00C17877" w:rsidP="00C17877">
      <w:pPr>
        <w:pStyle w:val="NormalWeb"/>
        <w:bidi/>
      </w:pPr>
      <w:r>
        <w:rPr>
          <w:rtl/>
        </w:rPr>
        <w:t>مشاوران سیمای شهر در زمینه دستگاه چاپ با شما تماس گرفته و در خرید به شما کمک می کنند</w:t>
      </w:r>
      <w:r>
        <w:t>.</w:t>
      </w:r>
    </w:p>
    <w:bookmarkEnd w:id="0"/>
    <w:p w:rsidR="004F0DDD" w:rsidRPr="00C17877" w:rsidRDefault="00C17877" w:rsidP="00C17877">
      <w:pPr>
        <w:bidi/>
      </w:pPr>
    </w:p>
    <w:sectPr w:rsidR="004F0DDD" w:rsidRPr="00C1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81B"/>
    <w:multiLevelType w:val="multilevel"/>
    <w:tmpl w:val="112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045C3"/>
    <w:multiLevelType w:val="multilevel"/>
    <w:tmpl w:val="FF4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F25ED"/>
    <w:multiLevelType w:val="multilevel"/>
    <w:tmpl w:val="5F8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E4439"/>
    <w:multiLevelType w:val="multilevel"/>
    <w:tmpl w:val="0F6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A7555"/>
    <w:multiLevelType w:val="multilevel"/>
    <w:tmpl w:val="25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A72EB"/>
    <w:multiLevelType w:val="multilevel"/>
    <w:tmpl w:val="EF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2"/>
    <w:rsid w:val="0016525F"/>
    <w:rsid w:val="00212649"/>
    <w:rsid w:val="002178A5"/>
    <w:rsid w:val="003831BF"/>
    <w:rsid w:val="003D6072"/>
    <w:rsid w:val="004E677D"/>
    <w:rsid w:val="008A019B"/>
    <w:rsid w:val="009300BA"/>
    <w:rsid w:val="00AA7AA0"/>
    <w:rsid w:val="00C17877"/>
    <w:rsid w:val="00DE5D41"/>
    <w:rsid w:val="00E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765E-1F6E-48BC-8AD6-DD65E5A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0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C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4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yeshahr.com/%da%af%d8%b2%d8%a7%d8%b1%d8%b4-%d9%86%d8%b5%d8%a8-%d8%af%d8%b3%d8%aa%da%af%d8%a7%d9%87-%da%86%d8%a7%d9%be-%d8%a8%d9%86%d8%b1-%d8%a8%d8%b1%d8%a7%db%8c-%d9%85%d8%ac%d8%aa%d9%85%d8%b9-%d8%ae%d8%a7%d9%86/" TargetMode="External"/><Relationship Id="rId13" Type="http://schemas.openxmlformats.org/officeDocument/2006/relationships/hyperlink" Target="https://www.simayeshahr.com/&#1605;&#1581;&#1589;&#1608;&#1604;&#1575;&#1578;/&#1583;&#1587;&#1578;&#1711;&#1575;&#1607;-&#1670;&#1575;&#1662;-&#1576;&#1606;&#1585;-&#1705;&#1608;&#1606;&#1740;&#1705;&#1575;-512-&#1587;&#1585;&#1740;-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mayeshahr.com/tag/&#1606;&#1589;&#1576;-&#1583;&#1587;&#1578;&#1711;&#1575;&#1607;-&#1670;&#1575;&#1662;-&#1576;&#1606;&#1585;" TargetMode="External"/><Relationship Id="rId12" Type="http://schemas.openxmlformats.org/officeDocument/2006/relationships/hyperlink" Target="https://www.simayeshahr.com/&#1605;&#1581;&#1589;&#1608;&#1604;&#1575;&#1578;/&#1583;&#1587;&#1578;&#1711;&#1575;&#1607;-&#1670;&#1575;&#1662;-&#1576;&#1606;&#1585;-&#1705;&#1608;&#1606;&#1740;&#1705;&#1575;-512-&#1587;&#1585;&#1740;-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ayeshahr.com/tag/&#1582;&#1583;&#1605;&#1575;&#1578;-&#1583;&#1587;&#1578;&#1711;&#1575;&#1607;-&#1670;&#1575;&#1662;-&#1576;&#1606;&#1585;/" TargetMode="External"/><Relationship Id="rId11" Type="http://schemas.openxmlformats.org/officeDocument/2006/relationships/hyperlink" Target="https://www.simayeshahr.com/%d8%af%d8%b3%d8%aa%da%af%d8%a7%d9%87-%da%86%d8%a7%d9%be-%d8%a8%d9%86%d8%b1-%d8%af%d8%b1-%d9%84%d8%b1%d8%af%da%af%d8%a7%d9%86-%d8%a7%d8%b3%d8%aa%d8%a7%d9%86-%da%86%d9%87%d8%a7%d8%b1%d9%85%d8%ad%d8%a7/" TargetMode="External"/><Relationship Id="rId5" Type="http://schemas.openxmlformats.org/officeDocument/2006/relationships/hyperlink" Target="https://www.simayeshahr.com/tag/&#1601;&#1585;&#1608;&#1588;-&#1583;&#1587;&#1578;&#1711;&#1575;&#1607;-&#1670;&#1575;&#1662;-&#1576;&#1606;&#1585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imayeshahr.com/%da%af%d8%b2%d8%a7%d8%b1%d8%b4-%d9%86%d8%b5%d8%a8-%d8%af%d8%b3%d8%aa%da%af%d8%a7%d9%87-%da%86%d8%a7%d9%be-%d8%a8%d9%86%d8%b1-%d8%a8%d8%b1%d8%a7%db%8c-%da%86%d8%a7%d9%be-%d8%ab%d8%a7%d9%85%d9%86-%d8%a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ayeshahr.com/%da%af%d8%b2%d8%a7%d8%b1%d8%b4-%d9%86%d8%b5%d8%a8-%d8%af%d8%b3%d8%aa%da%af%d8%a7%d9%87-%da%86%d8%a7%d9%be-%d8%a8%d9%86%d8%b1-%d8%af%d8%b1-%d8%b4%d9%87%d8%b1-%d8%b2%db%8c%d8%a8%d8%a7%db%8c-%d8%a7%d8%b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2017-10-10T08:18:00Z</cp:lastPrinted>
  <dcterms:created xsi:type="dcterms:W3CDTF">2017-10-10T08:22:00Z</dcterms:created>
  <dcterms:modified xsi:type="dcterms:W3CDTF">2017-10-10T08:22:00Z</dcterms:modified>
</cp:coreProperties>
</file>